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E3" w:rsidRPr="00A859CE" w:rsidRDefault="00A65F01" w:rsidP="006857F4">
      <w:pPr>
        <w:jc w:val="center"/>
        <w:rPr>
          <w:b/>
          <w:bCs/>
          <w:sz w:val="28"/>
          <w:szCs w:val="28"/>
        </w:rPr>
      </w:pPr>
      <w:r>
        <w:rPr>
          <w:b/>
          <w:bCs/>
          <w:sz w:val="28"/>
          <w:szCs w:val="28"/>
        </w:rPr>
        <w:t>TITRE DU RESUME</w:t>
      </w:r>
    </w:p>
    <w:p w:rsidR="00897B89" w:rsidRPr="00524451" w:rsidRDefault="00897B89" w:rsidP="006857F4">
      <w:pPr>
        <w:jc w:val="both"/>
        <w:rPr>
          <w:sz w:val="22"/>
          <w:szCs w:val="22"/>
        </w:rPr>
      </w:pPr>
    </w:p>
    <w:p w:rsidR="00897B89" w:rsidRPr="00524451" w:rsidRDefault="00897B89" w:rsidP="006857F4">
      <w:pPr>
        <w:jc w:val="both"/>
        <w:rPr>
          <w:sz w:val="22"/>
          <w:szCs w:val="22"/>
        </w:rPr>
      </w:pPr>
    </w:p>
    <w:p w:rsidR="00897B89" w:rsidRPr="007D3ACC" w:rsidRDefault="00897B89" w:rsidP="006857F4">
      <w:pPr>
        <w:jc w:val="center"/>
        <w:rPr>
          <w:b/>
          <w:iCs/>
          <w:sz w:val="22"/>
          <w:szCs w:val="22"/>
        </w:rPr>
      </w:pPr>
      <w:r w:rsidRPr="007D3ACC">
        <w:rPr>
          <w:b/>
          <w:iCs/>
          <w:sz w:val="22"/>
          <w:szCs w:val="22"/>
        </w:rPr>
        <w:t>A. Au</w:t>
      </w:r>
      <w:r w:rsidR="00524451" w:rsidRPr="007D3ACC">
        <w:rPr>
          <w:b/>
          <w:iCs/>
          <w:sz w:val="22"/>
          <w:szCs w:val="22"/>
        </w:rPr>
        <w:t>teu</w:t>
      </w:r>
      <w:r w:rsidRPr="007D3ACC">
        <w:rPr>
          <w:b/>
          <w:iCs/>
          <w:sz w:val="22"/>
          <w:szCs w:val="22"/>
        </w:rPr>
        <w:t>r1</w:t>
      </w:r>
      <w:r w:rsidRPr="007D3ACC">
        <w:rPr>
          <w:b/>
          <w:iCs/>
          <w:sz w:val="22"/>
          <w:szCs w:val="22"/>
          <w:vertAlign w:val="superscript"/>
        </w:rPr>
        <w:t>1</w:t>
      </w:r>
      <w:r w:rsidRPr="007D3ACC">
        <w:rPr>
          <w:b/>
          <w:iCs/>
          <w:sz w:val="22"/>
          <w:szCs w:val="22"/>
        </w:rPr>
        <w:t xml:space="preserve">, B. </w:t>
      </w:r>
      <w:r w:rsidR="00524451" w:rsidRPr="007D3ACC">
        <w:rPr>
          <w:b/>
          <w:iCs/>
          <w:sz w:val="22"/>
          <w:szCs w:val="22"/>
        </w:rPr>
        <w:t>Auteu</w:t>
      </w:r>
      <w:r w:rsidRPr="007D3ACC">
        <w:rPr>
          <w:b/>
          <w:iCs/>
          <w:sz w:val="22"/>
          <w:szCs w:val="22"/>
        </w:rPr>
        <w:t>r2</w:t>
      </w:r>
      <w:r w:rsidRPr="007D3ACC">
        <w:rPr>
          <w:b/>
          <w:iCs/>
          <w:sz w:val="22"/>
          <w:szCs w:val="22"/>
          <w:vertAlign w:val="superscript"/>
        </w:rPr>
        <w:t>2</w:t>
      </w:r>
      <w:r w:rsidRPr="007D3ACC">
        <w:rPr>
          <w:b/>
          <w:iCs/>
          <w:sz w:val="22"/>
          <w:szCs w:val="22"/>
        </w:rPr>
        <w:t>, C. Aut</w:t>
      </w:r>
      <w:r w:rsidR="00524451" w:rsidRPr="007D3ACC">
        <w:rPr>
          <w:b/>
          <w:iCs/>
          <w:sz w:val="22"/>
          <w:szCs w:val="22"/>
        </w:rPr>
        <w:t>eu</w:t>
      </w:r>
      <w:r w:rsidRPr="007D3ACC">
        <w:rPr>
          <w:b/>
          <w:iCs/>
          <w:sz w:val="22"/>
          <w:szCs w:val="22"/>
        </w:rPr>
        <w:t>r3</w:t>
      </w:r>
      <w:r w:rsidRPr="007D3ACC">
        <w:rPr>
          <w:b/>
          <w:iCs/>
          <w:sz w:val="22"/>
          <w:szCs w:val="22"/>
          <w:vertAlign w:val="superscript"/>
        </w:rPr>
        <w:t>3</w:t>
      </w:r>
      <w:r w:rsidRPr="007D3ACC">
        <w:rPr>
          <w:b/>
          <w:iCs/>
          <w:sz w:val="22"/>
          <w:szCs w:val="22"/>
        </w:rPr>
        <w:t xml:space="preserve"> </w:t>
      </w:r>
      <w:r w:rsidR="006857F4">
        <w:rPr>
          <w:b/>
          <w:iCs/>
          <w:sz w:val="22"/>
          <w:szCs w:val="22"/>
        </w:rPr>
        <w:t>et</w:t>
      </w:r>
      <w:r w:rsidRPr="007D3ACC">
        <w:rPr>
          <w:b/>
          <w:iCs/>
          <w:sz w:val="22"/>
          <w:szCs w:val="22"/>
        </w:rPr>
        <w:t xml:space="preserve"> D. Aut</w:t>
      </w:r>
      <w:r w:rsidR="00524451" w:rsidRPr="007D3ACC">
        <w:rPr>
          <w:b/>
          <w:iCs/>
          <w:sz w:val="22"/>
          <w:szCs w:val="22"/>
        </w:rPr>
        <w:t>eu</w:t>
      </w:r>
      <w:r w:rsidRPr="007D3ACC">
        <w:rPr>
          <w:b/>
          <w:iCs/>
          <w:sz w:val="22"/>
          <w:szCs w:val="22"/>
        </w:rPr>
        <w:t>r4</w:t>
      </w:r>
      <w:r w:rsidRPr="007D3ACC">
        <w:rPr>
          <w:b/>
          <w:iCs/>
          <w:sz w:val="22"/>
          <w:szCs w:val="22"/>
          <w:vertAlign w:val="superscript"/>
        </w:rPr>
        <w:t>2, 3</w:t>
      </w:r>
    </w:p>
    <w:p w:rsidR="00897B89" w:rsidRPr="00524451" w:rsidRDefault="00897B89" w:rsidP="006857F4">
      <w:pPr>
        <w:jc w:val="both"/>
        <w:rPr>
          <w:sz w:val="22"/>
          <w:szCs w:val="22"/>
        </w:rPr>
      </w:pPr>
    </w:p>
    <w:p w:rsidR="00897B89" w:rsidRPr="007D3ACC" w:rsidRDefault="00897B89" w:rsidP="006857F4">
      <w:pPr>
        <w:jc w:val="both"/>
        <w:rPr>
          <w:i/>
          <w:sz w:val="22"/>
          <w:szCs w:val="22"/>
        </w:rPr>
      </w:pPr>
      <w:r w:rsidRPr="007D3ACC">
        <w:rPr>
          <w:i/>
          <w:sz w:val="22"/>
          <w:szCs w:val="22"/>
        </w:rPr>
        <w:t>1</w:t>
      </w:r>
      <w:r w:rsidR="00524451" w:rsidRPr="007D3ACC">
        <w:rPr>
          <w:i/>
          <w:sz w:val="22"/>
          <w:szCs w:val="22"/>
        </w:rPr>
        <w:t>.</w:t>
      </w:r>
      <w:r w:rsidRPr="007D3ACC">
        <w:rPr>
          <w:i/>
          <w:sz w:val="22"/>
          <w:szCs w:val="22"/>
        </w:rPr>
        <w:t xml:space="preserve"> Affiliation </w:t>
      </w:r>
      <w:r w:rsidR="00524451" w:rsidRPr="007D3ACC">
        <w:rPr>
          <w:i/>
          <w:sz w:val="22"/>
          <w:szCs w:val="22"/>
        </w:rPr>
        <w:t>Auteur1</w:t>
      </w:r>
    </w:p>
    <w:p w:rsidR="00897B89" w:rsidRPr="007D3ACC" w:rsidRDefault="00897B89" w:rsidP="006857F4">
      <w:pPr>
        <w:jc w:val="both"/>
        <w:rPr>
          <w:i/>
          <w:sz w:val="22"/>
          <w:szCs w:val="22"/>
        </w:rPr>
      </w:pPr>
      <w:r w:rsidRPr="007D3ACC">
        <w:rPr>
          <w:i/>
          <w:sz w:val="22"/>
          <w:szCs w:val="22"/>
        </w:rPr>
        <w:t>2</w:t>
      </w:r>
      <w:r w:rsidR="00524451" w:rsidRPr="007D3ACC">
        <w:rPr>
          <w:i/>
          <w:sz w:val="22"/>
          <w:szCs w:val="22"/>
        </w:rPr>
        <w:t>.</w:t>
      </w:r>
      <w:r w:rsidRPr="007D3ACC">
        <w:rPr>
          <w:i/>
          <w:sz w:val="22"/>
          <w:szCs w:val="22"/>
        </w:rPr>
        <w:t xml:space="preserve"> </w:t>
      </w:r>
      <w:r w:rsidR="00524451" w:rsidRPr="007D3ACC">
        <w:rPr>
          <w:i/>
          <w:sz w:val="22"/>
          <w:szCs w:val="22"/>
        </w:rPr>
        <w:t>Affiliation Auteur2</w:t>
      </w:r>
    </w:p>
    <w:p w:rsidR="00897B89" w:rsidRPr="007D3ACC" w:rsidRDefault="00897B89" w:rsidP="006857F4">
      <w:pPr>
        <w:jc w:val="both"/>
        <w:rPr>
          <w:i/>
          <w:sz w:val="22"/>
          <w:szCs w:val="22"/>
        </w:rPr>
      </w:pPr>
      <w:r w:rsidRPr="007D3ACC">
        <w:rPr>
          <w:i/>
          <w:sz w:val="22"/>
          <w:szCs w:val="22"/>
        </w:rPr>
        <w:t>3</w:t>
      </w:r>
      <w:r w:rsidR="00524451" w:rsidRPr="007D3ACC">
        <w:rPr>
          <w:i/>
          <w:sz w:val="22"/>
          <w:szCs w:val="22"/>
        </w:rPr>
        <w:t>.</w:t>
      </w:r>
      <w:r w:rsidRPr="007D3ACC">
        <w:rPr>
          <w:i/>
          <w:sz w:val="22"/>
          <w:szCs w:val="22"/>
        </w:rPr>
        <w:t xml:space="preserve"> </w:t>
      </w:r>
      <w:r w:rsidR="00524451" w:rsidRPr="007D3ACC">
        <w:rPr>
          <w:i/>
          <w:sz w:val="22"/>
          <w:szCs w:val="22"/>
        </w:rPr>
        <w:t>Affiliation Auteur3</w:t>
      </w:r>
    </w:p>
    <w:p w:rsidR="00897B89" w:rsidRPr="00524451" w:rsidRDefault="00897B89" w:rsidP="006857F4">
      <w:pPr>
        <w:jc w:val="both"/>
        <w:rPr>
          <w:sz w:val="22"/>
          <w:szCs w:val="22"/>
        </w:rPr>
      </w:pPr>
    </w:p>
    <w:p w:rsidR="00116DAC" w:rsidRPr="00524451" w:rsidRDefault="00116DAC" w:rsidP="006857F4">
      <w:pPr>
        <w:jc w:val="both"/>
        <w:rPr>
          <w:sz w:val="22"/>
          <w:szCs w:val="22"/>
        </w:rPr>
      </w:pPr>
    </w:p>
    <w:p w:rsidR="00897B89" w:rsidRPr="00524451" w:rsidRDefault="00A65F01" w:rsidP="006857F4">
      <w:pPr>
        <w:jc w:val="both"/>
        <w:rPr>
          <w:b/>
          <w:sz w:val="22"/>
          <w:szCs w:val="22"/>
        </w:rPr>
      </w:pPr>
      <w:r>
        <w:rPr>
          <w:b/>
          <w:sz w:val="22"/>
          <w:szCs w:val="22"/>
        </w:rPr>
        <w:t>MOTS CLES</w:t>
      </w:r>
    </w:p>
    <w:p w:rsidR="00897B89" w:rsidRDefault="00897B89" w:rsidP="006857F4">
      <w:pPr>
        <w:jc w:val="both"/>
        <w:rPr>
          <w:sz w:val="22"/>
          <w:szCs w:val="22"/>
        </w:rPr>
      </w:pPr>
    </w:p>
    <w:p w:rsidR="00524451" w:rsidRPr="00524451" w:rsidRDefault="00524451" w:rsidP="006857F4">
      <w:pPr>
        <w:jc w:val="both"/>
        <w:rPr>
          <w:sz w:val="22"/>
          <w:szCs w:val="22"/>
        </w:rPr>
      </w:pPr>
      <w:r>
        <w:rPr>
          <w:sz w:val="22"/>
          <w:szCs w:val="22"/>
        </w:rPr>
        <w:t>Mot clé1, Mot clé2, Mot clé3</w:t>
      </w:r>
    </w:p>
    <w:p w:rsidR="00897B89" w:rsidRPr="00524451" w:rsidRDefault="00897B89" w:rsidP="006857F4">
      <w:pPr>
        <w:jc w:val="both"/>
        <w:rPr>
          <w:sz w:val="22"/>
          <w:szCs w:val="22"/>
        </w:rPr>
      </w:pPr>
    </w:p>
    <w:p w:rsidR="00897B89" w:rsidRPr="00524451" w:rsidRDefault="00897B89" w:rsidP="006857F4">
      <w:pPr>
        <w:jc w:val="both"/>
        <w:rPr>
          <w:sz w:val="22"/>
          <w:szCs w:val="22"/>
        </w:rPr>
      </w:pPr>
    </w:p>
    <w:p w:rsidR="00DA2887" w:rsidRPr="00524451" w:rsidRDefault="00524451" w:rsidP="006857F4">
      <w:pPr>
        <w:jc w:val="both"/>
        <w:rPr>
          <w:b/>
          <w:sz w:val="22"/>
          <w:szCs w:val="22"/>
        </w:rPr>
      </w:pPr>
      <w:r w:rsidRPr="00524451">
        <w:rPr>
          <w:b/>
          <w:sz w:val="22"/>
          <w:szCs w:val="22"/>
        </w:rPr>
        <w:t>INTRODUCTION</w:t>
      </w:r>
    </w:p>
    <w:p w:rsidR="00DA2887" w:rsidRPr="00524451" w:rsidRDefault="00DA2887" w:rsidP="006857F4">
      <w:pPr>
        <w:jc w:val="both"/>
        <w:rPr>
          <w:sz w:val="22"/>
          <w:szCs w:val="22"/>
        </w:rPr>
      </w:pPr>
    </w:p>
    <w:p w:rsidR="0035397D" w:rsidRDefault="00524451" w:rsidP="00C858FB">
      <w:pPr>
        <w:pStyle w:val="Stylecorpsrsum"/>
      </w:pPr>
      <w:r>
        <w:t>Voi</w:t>
      </w:r>
      <w:r w:rsidR="007D3ACC">
        <w:t>ci le modèle de document pour la soumission des résumés pour le</w:t>
      </w:r>
      <w:r w:rsidR="00A65F01">
        <w:t xml:space="preserve">s </w:t>
      </w:r>
      <w:r w:rsidR="00CF5AEC">
        <w:t>30</w:t>
      </w:r>
      <w:r w:rsidR="00A65F01" w:rsidRPr="00A65F01">
        <w:rPr>
          <w:vertAlign w:val="superscript"/>
        </w:rPr>
        <w:t>èmes</w:t>
      </w:r>
      <w:r w:rsidR="00A65F01">
        <w:t xml:space="preserve"> Journées Internationales Francophones de Tribologies</w:t>
      </w:r>
      <w:r w:rsidR="007D3ACC">
        <w:t xml:space="preserve"> organisé</w:t>
      </w:r>
      <w:r w:rsidR="00A65F01">
        <w:t>es</w:t>
      </w:r>
      <w:r w:rsidR="007D3ACC">
        <w:t xml:space="preserve"> </w:t>
      </w:r>
      <w:r w:rsidR="00CF5AEC">
        <w:t xml:space="preserve">dans les locaux de MINES </w:t>
      </w:r>
      <w:proofErr w:type="spellStart"/>
      <w:r w:rsidR="00CF5AEC">
        <w:t>ParisTech</w:t>
      </w:r>
      <w:proofErr w:type="spellEnd"/>
      <w:r w:rsidR="00CF5AEC">
        <w:t xml:space="preserve"> </w:t>
      </w:r>
      <w:r w:rsidR="002642FE">
        <w:t xml:space="preserve">du </w:t>
      </w:r>
      <w:r w:rsidR="004613F8">
        <w:t>16</w:t>
      </w:r>
      <w:r w:rsidR="002642FE">
        <w:t xml:space="preserve"> au </w:t>
      </w:r>
      <w:r w:rsidR="004613F8">
        <w:t>18</w:t>
      </w:r>
      <w:r w:rsidR="002642FE">
        <w:t xml:space="preserve"> </w:t>
      </w:r>
      <w:r w:rsidR="004613F8">
        <w:t>mai</w:t>
      </w:r>
      <w:r w:rsidR="002642FE">
        <w:t xml:space="preserve"> 201</w:t>
      </w:r>
      <w:r w:rsidR="004613F8">
        <w:t>8</w:t>
      </w:r>
      <w:r w:rsidR="002642FE">
        <w:t>.</w:t>
      </w:r>
    </w:p>
    <w:p w:rsidR="001B1DF0" w:rsidRDefault="007D3ACC" w:rsidP="00C858FB">
      <w:pPr>
        <w:pStyle w:val="Stylecorpsrsum"/>
      </w:pPr>
      <w:r>
        <w:t>La taille des résumés doit être comprise entre ½</w:t>
      </w:r>
      <w:r w:rsidR="000E3D0B">
        <w:t xml:space="preserve"> page et 2 pages. Toutes l</w:t>
      </w:r>
      <w:r w:rsidR="00A65F01">
        <w:t>es marges sont égales et valent</w:t>
      </w:r>
      <w:r w:rsidR="000E3D0B">
        <w:t xml:space="preserve"> </w:t>
      </w:r>
      <w:smartTag w:uri="urn:schemas-microsoft-com:office:smarttags" w:element="metricconverter">
        <w:smartTagPr>
          <w:attr w:name="ProductID" w:val="2,5 cm"/>
        </w:smartTagPr>
        <w:r w:rsidR="000E3D0B">
          <w:t>2,5 cm</w:t>
        </w:r>
      </w:smartTag>
      <w:r w:rsidR="000E3D0B">
        <w:t>.</w:t>
      </w:r>
    </w:p>
    <w:p w:rsidR="007D3ACC" w:rsidRDefault="007D3ACC" w:rsidP="00C858FB">
      <w:pPr>
        <w:pStyle w:val="Stylecorpsrsum"/>
      </w:pPr>
      <w:r>
        <w:t xml:space="preserve">Pour le titre et l’affiliation des auteurs, merci </w:t>
      </w:r>
      <w:r w:rsidR="0035397D">
        <w:t xml:space="preserve">de respecter le modèle proposé : titre </w:t>
      </w:r>
      <w:r w:rsidR="00A65F01">
        <w:t>du résumé</w:t>
      </w:r>
      <w:r w:rsidR="0035397D">
        <w:t xml:space="preserve"> centré en Times New Roman </w:t>
      </w:r>
      <w:smartTag w:uri="urn:schemas-microsoft-com:office:smarttags" w:element="metricconverter">
        <w:smartTagPr>
          <w:attr w:name="ProductID" w:val="14 pt"/>
        </w:smartTagPr>
        <w:r w:rsidR="0035397D">
          <w:t>1</w:t>
        </w:r>
        <w:r w:rsidR="00A859CE">
          <w:t>4</w:t>
        </w:r>
        <w:r w:rsidR="0035397D">
          <w:t xml:space="preserve"> pt</w:t>
        </w:r>
      </w:smartTag>
      <w:r w:rsidR="0035397D">
        <w:t xml:space="preserve"> gras en majuscules, auteurs en Times New Roman </w:t>
      </w:r>
      <w:smartTag w:uri="urn:schemas-microsoft-com:office:smarttags" w:element="metricconverter">
        <w:smartTagPr>
          <w:attr w:name="ProductID" w:val="11 pt"/>
        </w:smartTagPr>
        <w:r w:rsidR="0035397D">
          <w:t>11 pt</w:t>
        </w:r>
      </w:smartTag>
      <w:r w:rsidR="0035397D">
        <w:t xml:space="preserve"> gras, texte centré et affiliations en Times New Roman </w:t>
      </w:r>
      <w:smartTag w:uri="urn:schemas-microsoft-com:office:smarttags" w:element="metricconverter">
        <w:smartTagPr>
          <w:attr w:name="ProductID" w:val="11 pt"/>
        </w:smartTagPr>
        <w:r w:rsidR="0035397D">
          <w:t>11 pt</w:t>
        </w:r>
      </w:smartTag>
      <w:r w:rsidR="0035397D">
        <w:t xml:space="preserve"> italique texte aligné à droite</w:t>
      </w:r>
      <w:r>
        <w:t xml:space="preserve">. Les mots clés, ainsi que le </w:t>
      </w:r>
      <w:r w:rsidR="0035397D">
        <w:t>corps</w:t>
      </w:r>
      <w:r>
        <w:t xml:space="preserve"> du résumé sont en Times New Roman </w:t>
      </w:r>
      <w:smartTag w:uri="urn:schemas-microsoft-com:office:smarttags" w:element="metricconverter">
        <w:smartTagPr>
          <w:attr w:name="ProductID" w:val="11 pt"/>
        </w:smartTagPr>
        <w:r>
          <w:t>11</w:t>
        </w:r>
        <w:r w:rsidR="0035397D">
          <w:t xml:space="preserve"> </w:t>
        </w:r>
        <w:r>
          <w:t>pt</w:t>
        </w:r>
      </w:smartTag>
      <w:r w:rsidR="005C7688">
        <w:t>, texte</w:t>
      </w:r>
      <w:r w:rsidR="001B1DF0">
        <w:t xml:space="preserve"> j</w:t>
      </w:r>
      <w:r w:rsidR="0035397D">
        <w:t>ustifié.</w:t>
      </w:r>
      <w:r>
        <w:t xml:space="preserve"> </w:t>
      </w:r>
      <w:r w:rsidR="00A859CE">
        <w:t xml:space="preserve">Il n’y a pas de saut de ligne entre les différents paragraphes d’une partie. </w:t>
      </w:r>
      <w:r>
        <w:t xml:space="preserve">Les titres des différentes parties </w:t>
      </w:r>
      <w:r w:rsidR="0035397D">
        <w:t xml:space="preserve">sont en Times New Roman </w:t>
      </w:r>
      <w:smartTag w:uri="urn:schemas-microsoft-com:office:smarttags" w:element="metricconverter">
        <w:smartTagPr>
          <w:attr w:name="ProductID" w:val="11 pt"/>
        </w:smartTagPr>
        <w:r w:rsidR="0035397D">
          <w:t xml:space="preserve">11 </w:t>
        </w:r>
        <w:r>
          <w:t>pt</w:t>
        </w:r>
      </w:smartTag>
      <w:r>
        <w:t xml:space="preserve"> </w:t>
      </w:r>
      <w:r w:rsidR="0035397D">
        <w:t>gras</w:t>
      </w:r>
      <w:r>
        <w:t xml:space="preserve"> majuscules.</w:t>
      </w:r>
      <w:r w:rsidR="0035397D">
        <w:t xml:space="preserve"> Insérer un saut de ligne entre le titre de chaque partie et le texte et 2 sauts de ligne entre la fin d’une partie et le titre de la partie suivante.</w:t>
      </w:r>
      <w:r w:rsidR="00A859CE">
        <w:t xml:space="preserve"> </w:t>
      </w:r>
    </w:p>
    <w:p w:rsidR="001F1FDB" w:rsidRPr="00524451" w:rsidRDefault="001F1FDB" w:rsidP="006857F4">
      <w:pPr>
        <w:jc w:val="both"/>
        <w:rPr>
          <w:sz w:val="22"/>
          <w:szCs w:val="22"/>
        </w:rPr>
      </w:pPr>
    </w:p>
    <w:p w:rsidR="006857F4" w:rsidRDefault="006857F4" w:rsidP="006857F4">
      <w:pPr>
        <w:jc w:val="both"/>
        <w:rPr>
          <w:sz w:val="22"/>
          <w:szCs w:val="22"/>
        </w:rPr>
      </w:pPr>
    </w:p>
    <w:p w:rsidR="00DA2887" w:rsidRPr="006857F4" w:rsidRDefault="006857F4" w:rsidP="006857F4">
      <w:pPr>
        <w:jc w:val="both"/>
        <w:rPr>
          <w:b/>
          <w:sz w:val="22"/>
          <w:szCs w:val="22"/>
        </w:rPr>
      </w:pPr>
      <w:r w:rsidRPr="006857F4">
        <w:rPr>
          <w:b/>
          <w:sz w:val="22"/>
          <w:szCs w:val="22"/>
        </w:rPr>
        <w:t xml:space="preserve">TITRE </w:t>
      </w:r>
      <w:r w:rsidR="007F31F1">
        <w:rPr>
          <w:b/>
          <w:sz w:val="22"/>
          <w:szCs w:val="22"/>
        </w:rPr>
        <w:t xml:space="preserve">DE LA </w:t>
      </w:r>
      <w:r w:rsidRPr="006857F4">
        <w:rPr>
          <w:b/>
          <w:sz w:val="22"/>
          <w:szCs w:val="22"/>
        </w:rPr>
        <w:t>PREMIERE PARTIE</w:t>
      </w:r>
    </w:p>
    <w:p w:rsidR="00DA2887" w:rsidRPr="00524451" w:rsidRDefault="00DA2887" w:rsidP="006857F4">
      <w:pPr>
        <w:jc w:val="both"/>
        <w:rPr>
          <w:sz w:val="22"/>
          <w:szCs w:val="22"/>
        </w:rPr>
      </w:pPr>
    </w:p>
    <w:p w:rsidR="006857F4" w:rsidRDefault="006857F4" w:rsidP="00C858FB">
      <w:pPr>
        <w:pStyle w:val="Stylecorpsrsum"/>
      </w:pPr>
      <w:r>
        <w:t>Il est possible d’inclure des figures dans le résumé. La figure et la légende seront centrées, avec la légende en italique comme illustré dans l’exemple ci-dessous.</w:t>
      </w:r>
    </w:p>
    <w:p w:rsidR="006857F4" w:rsidRPr="00524451" w:rsidRDefault="006857F4" w:rsidP="006857F4">
      <w:pPr>
        <w:jc w:val="both"/>
        <w:rPr>
          <w:sz w:val="22"/>
          <w:szCs w:val="22"/>
        </w:rPr>
      </w:pPr>
    </w:p>
    <w:p w:rsidR="00A65F01" w:rsidRDefault="004613F8" w:rsidP="006857F4">
      <w:pPr>
        <w:jc w:val="center"/>
        <w:rPr>
          <w:sz w:val="22"/>
          <w:szCs w:val="22"/>
        </w:rPr>
      </w:pPr>
      <w:r>
        <w:rPr>
          <w:noProof/>
          <w:sz w:val="22"/>
          <w:szCs w:val="22"/>
          <w:lang w:val="en-US" w:eastAsia="en-US"/>
        </w:rPr>
        <w:drawing>
          <wp:inline distT="0" distB="0" distL="0" distR="0">
            <wp:extent cx="1895475" cy="1657350"/>
            <wp:effectExtent l="0" t="0" r="9525" b="0"/>
            <wp:docPr id="3" name="Image 3" descr="C:\local\Imene.Lahouij\jift2018\JIFT2018\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al\Imene.Lahouij\jift2018\JIFT2018\Image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657350"/>
                    </a:xfrm>
                    <a:prstGeom prst="rect">
                      <a:avLst/>
                    </a:prstGeom>
                    <a:noFill/>
                    <a:ln>
                      <a:noFill/>
                    </a:ln>
                  </pic:spPr>
                </pic:pic>
              </a:graphicData>
            </a:graphic>
          </wp:inline>
        </w:drawing>
      </w:r>
    </w:p>
    <w:p w:rsidR="006857F4" w:rsidRPr="00524451" w:rsidRDefault="006857F4" w:rsidP="006857F4">
      <w:pPr>
        <w:jc w:val="center"/>
        <w:rPr>
          <w:sz w:val="22"/>
          <w:szCs w:val="22"/>
        </w:rPr>
      </w:pPr>
    </w:p>
    <w:p w:rsidR="006857F4" w:rsidRPr="00524451" w:rsidRDefault="006857F4" w:rsidP="006857F4">
      <w:pPr>
        <w:jc w:val="center"/>
        <w:rPr>
          <w:i/>
          <w:iCs/>
          <w:sz w:val="22"/>
          <w:szCs w:val="22"/>
        </w:rPr>
      </w:pPr>
      <w:r w:rsidRPr="00524451">
        <w:rPr>
          <w:i/>
          <w:iCs/>
          <w:sz w:val="22"/>
          <w:szCs w:val="22"/>
        </w:rPr>
        <w:t xml:space="preserve">Figure 1: </w:t>
      </w:r>
      <w:r w:rsidR="004613F8">
        <w:rPr>
          <w:i/>
          <w:iCs/>
          <w:sz w:val="22"/>
          <w:szCs w:val="22"/>
        </w:rPr>
        <w:t>Image AFM</w:t>
      </w:r>
      <w:r>
        <w:rPr>
          <w:i/>
          <w:iCs/>
          <w:sz w:val="22"/>
          <w:szCs w:val="22"/>
        </w:rPr>
        <w:t>.</w:t>
      </w:r>
    </w:p>
    <w:p w:rsidR="0035397D" w:rsidRDefault="0035397D" w:rsidP="006857F4">
      <w:pPr>
        <w:ind w:firstLine="567"/>
        <w:jc w:val="both"/>
        <w:rPr>
          <w:sz w:val="22"/>
          <w:szCs w:val="22"/>
        </w:rPr>
      </w:pPr>
    </w:p>
    <w:p w:rsidR="00EC06B8" w:rsidRDefault="006857F4" w:rsidP="00EC06B8">
      <w:pPr>
        <w:pStyle w:val="Stylecorpsrsum"/>
      </w:pPr>
      <w:r>
        <w:t xml:space="preserve">Le résumé peut être terminé par </w:t>
      </w:r>
      <w:r w:rsidR="004C61B0">
        <w:t>une ou plusieurs</w:t>
      </w:r>
      <w:r>
        <w:t xml:space="preserve"> références bibliographique</w:t>
      </w:r>
      <w:r w:rsidR="004C61B0">
        <w:t>s</w:t>
      </w:r>
      <w:r>
        <w:t xml:space="preserve"> </w:t>
      </w:r>
      <w:smartTag w:uri="isiresearchsoft-com/cwyw" w:element="citation">
        <w:r>
          <w:t>[1]</w:t>
        </w:r>
      </w:smartTag>
      <w:r>
        <w:t xml:space="preserve">. Elles seront </w:t>
      </w:r>
      <w:r w:rsidR="004C61B0">
        <w:t>présentées</w:t>
      </w:r>
      <w:r>
        <w:t xml:space="preserve"> comme illustré </w:t>
      </w:r>
      <w:r w:rsidR="004C61B0">
        <w:t>en fin de document dans l’exemple de la citation d’un article.</w:t>
      </w:r>
      <w:r w:rsidR="00C858FB">
        <w:t xml:space="preserve"> Dans cet exemple, xx correspond au volume </w:t>
      </w:r>
      <w:r w:rsidR="00E65C5E">
        <w:t xml:space="preserve">(en gras dans la référence) </w:t>
      </w:r>
      <w:r w:rsidR="00C858FB">
        <w:t xml:space="preserve">et </w:t>
      </w:r>
      <w:proofErr w:type="spellStart"/>
      <w:r w:rsidR="00E65C5E">
        <w:t>yy</w:t>
      </w:r>
      <w:proofErr w:type="spellEnd"/>
      <w:r w:rsidR="00C858FB">
        <w:t xml:space="preserve"> au numéro s’il existe (« issue »</w:t>
      </w:r>
      <w:r w:rsidR="00E65C5E">
        <w:t>, indiqué entre parenthèses</w:t>
      </w:r>
      <w:r w:rsidR="00C858FB">
        <w:t>).</w:t>
      </w:r>
    </w:p>
    <w:p w:rsidR="00C858FB" w:rsidRPr="00524451" w:rsidRDefault="007E0BF7" w:rsidP="00C858FB">
      <w:pPr>
        <w:pStyle w:val="Stylecorpsrsum"/>
      </w:pPr>
      <w:r>
        <w:lastRenderedPageBreak/>
        <w:t xml:space="preserve">Pour les résumés acceptés et présentés lors des journées, les auteurs doivent fournir </w:t>
      </w:r>
      <w:r w:rsidR="00986D6A">
        <w:t xml:space="preserve">en juillet 2018 </w:t>
      </w:r>
      <w:r>
        <w:t>au plus tard un article complet présentant leurs travaux. Le format de l’article sera disponible prochainement sur le site web. Les articles acceptés seront publiés le plus rapidement possible dans un recueil spécial.</w:t>
      </w:r>
    </w:p>
    <w:p w:rsidR="001F1FDB" w:rsidRDefault="001F1FDB" w:rsidP="006857F4">
      <w:pPr>
        <w:jc w:val="both"/>
        <w:rPr>
          <w:sz w:val="22"/>
          <w:szCs w:val="22"/>
        </w:rPr>
      </w:pPr>
    </w:p>
    <w:p w:rsidR="00C858FB" w:rsidRPr="00524451" w:rsidRDefault="00C858FB" w:rsidP="006857F4">
      <w:pPr>
        <w:jc w:val="both"/>
        <w:rPr>
          <w:sz w:val="22"/>
          <w:szCs w:val="22"/>
        </w:rPr>
      </w:pPr>
    </w:p>
    <w:p w:rsidR="004C61B0" w:rsidRPr="006857F4" w:rsidRDefault="004C61B0" w:rsidP="004C61B0">
      <w:pPr>
        <w:jc w:val="both"/>
        <w:rPr>
          <w:b/>
          <w:sz w:val="22"/>
          <w:szCs w:val="22"/>
        </w:rPr>
      </w:pPr>
      <w:r w:rsidRPr="006857F4">
        <w:rPr>
          <w:b/>
          <w:sz w:val="22"/>
          <w:szCs w:val="22"/>
        </w:rPr>
        <w:t xml:space="preserve">TITRE </w:t>
      </w:r>
      <w:r w:rsidR="007F31F1">
        <w:rPr>
          <w:b/>
          <w:sz w:val="22"/>
          <w:szCs w:val="22"/>
        </w:rPr>
        <w:t xml:space="preserve">DE LA </w:t>
      </w:r>
      <w:r w:rsidR="00A65F01">
        <w:rPr>
          <w:b/>
          <w:sz w:val="22"/>
          <w:szCs w:val="22"/>
        </w:rPr>
        <w:t>S</w:t>
      </w:r>
      <w:r w:rsidR="00C858FB">
        <w:rPr>
          <w:b/>
          <w:sz w:val="22"/>
          <w:szCs w:val="22"/>
        </w:rPr>
        <w:t>E</w:t>
      </w:r>
      <w:r w:rsidR="00A65F01">
        <w:rPr>
          <w:b/>
          <w:sz w:val="22"/>
          <w:szCs w:val="22"/>
        </w:rPr>
        <w:t>CONDE</w:t>
      </w:r>
      <w:r w:rsidRPr="006857F4">
        <w:rPr>
          <w:b/>
          <w:sz w:val="22"/>
          <w:szCs w:val="22"/>
        </w:rPr>
        <w:t xml:space="preserve"> PARTIE</w:t>
      </w:r>
    </w:p>
    <w:p w:rsidR="00DA2887" w:rsidRPr="00524451" w:rsidRDefault="00DA2887" w:rsidP="006857F4">
      <w:pPr>
        <w:jc w:val="both"/>
        <w:rPr>
          <w:sz w:val="22"/>
          <w:szCs w:val="22"/>
        </w:rPr>
      </w:pPr>
    </w:p>
    <w:p w:rsidR="00C858FB" w:rsidRDefault="00C858FB" w:rsidP="00C858FB">
      <w:pPr>
        <w:pStyle w:val="Stylecorpsrsum"/>
      </w:pP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w:t>
      </w:r>
      <w:bookmarkStart w:id="0" w:name="_GoBack"/>
      <w:bookmarkEnd w:id="0"/>
      <w:r>
        <w:t xml:space="preserve">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p>
    <w:p w:rsidR="00DA2887" w:rsidRDefault="00C858FB" w:rsidP="00C858FB">
      <w:pPr>
        <w:pStyle w:val="Stylecorpsrsum"/>
      </w:pP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r w:rsidRPr="00C858FB">
        <w:t xml:space="preserve"> </w:t>
      </w:r>
      <w:r>
        <w:t>Ceci est la suite du modèle.</w:t>
      </w:r>
    </w:p>
    <w:p w:rsidR="001F051C" w:rsidRPr="00524451" w:rsidRDefault="001F051C" w:rsidP="00C858FB">
      <w:pPr>
        <w:pStyle w:val="Stylecorpsrsum"/>
      </w:pPr>
    </w:p>
    <w:p w:rsidR="001F1FDB" w:rsidRPr="00524451" w:rsidRDefault="001F1FDB" w:rsidP="006857F4">
      <w:pPr>
        <w:jc w:val="both"/>
        <w:rPr>
          <w:sz w:val="22"/>
          <w:szCs w:val="22"/>
        </w:rPr>
      </w:pPr>
    </w:p>
    <w:p w:rsidR="004C61B0" w:rsidRPr="006857F4" w:rsidRDefault="004C61B0" w:rsidP="004C61B0">
      <w:pPr>
        <w:jc w:val="both"/>
        <w:rPr>
          <w:b/>
          <w:sz w:val="22"/>
          <w:szCs w:val="22"/>
        </w:rPr>
      </w:pPr>
      <w:r>
        <w:rPr>
          <w:b/>
          <w:sz w:val="22"/>
          <w:szCs w:val="22"/>
        </w:rPr>
        <w:t>CONCLUSION</w:t>
      </w:r>
    </w:p>
    <w:p w:rsidR="001F1FDB" w:rsidRPr="00524451" w:rsidRDefault="001F1FDB" w:rsidP="006857F4">
      <w:pPr>
        <w:jc w:val="both"/>
        <w:rPr>
          <w:sz w:val="22"/>
          <w:szCs w:val="22"/>
        </w:rPr>
      </w:pPr>
    </w:p>
    <w:p w:rsidR="001F1FDB" w:rsidRPr="00524451" w:rsidRDefault="004C61B0" w:rsidP="001F051C">
      <w:pPr>
        <w:pStyle w:val="Stylecorpsrsum"/>
      </w:pPr>
      <w:r>
        <w:t>C</w:t>
      </w:r>
      <w:r w:rsidR="001F051C">
        <w:t>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 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r w:rsidR="001F051C" w:rsidRPr="001F051C">
        <w:t xml:space="preserve"> </w:t>
      </w:r>
      <w:r w:rsidR="001F051C">
        <w:t>Cette partie conclut le résumé.</w:t>
      </w:r>
    </w:p>
    <w:p w:rsidR="001F1FDB" w:rsidRPr="00524451" w:rsidRDefault="001F1FDB" w:rsidP="006857F4">
      <w:pPr>
        <w:jc w:val="both"/>
        <w:rPr>
          <w:sz w:val="22"/>
          <w:szCs w:val="22"/>
        </w:rPr>
      </w:pPr>
    </w:p>
    <w:p w:rsidR="00DA2887" w:rsidRPr="00524451" w:rsidRDefault="00DA2887" w:rsidP="006857F4">
      <w:pPr>
        <w:jc w:val="both"/>
        <w:rPr>
          <w:sz w:val="22"/>
          <w:szCs w:val="22"/>
        </w:rPr>
      </w:pPr>
    </w:p>
    <w:p w:rsidR="00897B89" w:rsidRPr="004C61B0" w:rsidRDefault="004C61B0" w:rsidP="006857F4">
      <w:pPr>
        <w:jc w:val="both"/>
        <w:rPr>
          <w:b/>
          <w:sz w:val="22"/>
          <w:szCs w:val="22"/>
        </w:rPr>
      </w:pPr>
      <w:r w:rsidRPr="004C61B0">
        <w:rPr>
          <w:b/>
          <w:sz w:val="22"/>
          <w:szCs w:val="22"/>
        </w:rPr>
        <w:t>Références</w:t>
      </w:r>
    </w:p>
    <w:p w:rsidR="00897B89" w:rsidRPr="00524451" w:rsidRDefault="00897B89" w:rsidP="006857F4">
      <w:pPr>
        <w:jc w:val="both"/>
        <w:rPr>
          <w:sz w:val="22"/>
          <w:szCs w:val="22"/>
        </w:rPr>
      </w:pPr>
    </w:p>
    <w:p w:rsidR="00E65C5E" w:rsidRPr="00524451" w:rsidRDefault="001F1FDB" w:rsidP="006857F4">
      <w:pPr>
        <w:jc w:val="both"/>
        <w:rPr>
          <w:sz w:val="22"/>
          <w:szCs w:val="22"/>
        </w:rPr>
      </w:pPr>
      <w:smartTag w:uri="isiresearchsoft-com/cwyw" w:element="citation">
        <w:r w:rsidRPr="00524451">
          <w:rPr>
            <w:sz w:val="22"/>
            <w:szCs w:val="22"/>
          </w:rPr>
          <w:t>[1]</w:t>
        </w:r>
      </w:smartTag>
      <w:r w:rsidRPr="00524451">
        <w:rPr>
          <w:sz w:val="22"/>
          <w:szCs w:val="22"/>
        </w:rPr>
        <w:t xml:space="preserve"> </w:t>
      </w:r>
      <w:r w:rsidR="004C61B0">
        <w:rPr>
          <w:sz w:val="22"/>
          <w:szCs w:val="22"/>
        </w:rPr>
        <w:t>A. Auteur</w:t>
      </w:r>
      <w:r w:rsidR="00E65C5E">
        <w:rPr>
          <w:sz w:val="22"/>
          <w:szCs w:val="22"/>
        </w:rPr>
        <w:t>1</w:t>
      </w:r>
      <w:r w:rsidR="004C61B0">
        <w:rPr>
          <w:sz w:val="22"/>
          <w:szCs w:val="22"/>
        </w:rPr>
        <w:t xml:space="preserve">, B. </w:t>
      </w:r>
      <w:r w:rsidR="00E65C5E">
        <w:rPr>
          <w:sz w:val="22"/>
          <w:szCs w:val="22"/>
        </w:rPr>
        <w:t>A</w:t>
      </w:r>
      <w:r w:rsidR="004C61B0">
        <w:rPr>
          <w:sz w:val="22"/>
          <w:szCs w:val="22"/>
        </w:rPr>
        <w:t>uteur</w:t>
      </w:r>
      <w:r w:rsidR="00E65C5E">
        <w:rPr>
          <w:sz w:val="22"/>
          <w:szCs w:val="22"/>
        </w:rPr>
        <w:t>2</w:t>
      </w:r>
      <w:r w:rsidR="00C858FB">
        <w:rPr>
          <w:sz w:val="22"/>
          <w:szCs w:val="22"/>
        </w:rPr>
        <w:t xml:space="preserve"> (année)</w:t>
      </w:r>
      <w:r w:rsidR="004C61B0">
        <w:rPr>
          <w:sz w:val="22"/>
          <w:szCs w:val="22"/>
        </w:rPr>
        <w:t xml:space="preserve"> « </w:t>
      </w:r>
      <w:r w:rsidR="004C61B0" w:rsidRPr="00C858FB">
        <w:rPr>
          <w:i/>
          <w:sz w:val="22"/>
          <w:szCs w:val="22"/>
        </w:rPr>
        <w:t>Titre de l’article cité</w:t>
      </w:r>
      <w:r w:rsidR="004C61B0">
        <w:rPr>
          <w:sz w:val="22"/>
          <w:szCs w:val="22"/>
        </w:rPr>
        <w:t> »</w:t>
      </w:r>
      <w:r w:rsidR="00C858FB">
        <w:rPr>
          <w:sz w:val="22"/>
          <w:szCs w:val="22"/>
        </w:rPr>
        <w:t xml:space="preserve">, Nom du Journal, </w:t>
      </w:r>
      <w:r w:rsidR="00C858FB" w:rsidRPr="00C858FB">
        <w:rPr>
          <w:b/>
          <w:sz w:val="22"/>
          <w:szCs w:val="22"/>
        </w:rPr>
        <w:t>xx</w:t>
      </w:r>
      <w:r w:rsidR="00C858FB">
        <w:rPr>
          <w:sz w:val="22"/>
          <w:szCs w:val="22"/>
        </w:rPr>
        <w:t xml:space="preserve"> (</w:t>
      </w:r>
      <w:proofErr w:type="spellStart"/>
      <w:r w:rsidR="00C858FB">
        <w:rPr>
          <w:sz w:val="22"/>
          <w:szCs w:val="22"/>
        </w:rPr>
        <w:t>yy</w:t>
      </w:r>
      <w:proofErr w:type="spellEnd"/>
      <w:r w:rsidR="00C858FB">
        <w:rPr>
          <w:sz w:val="22"/>
          <w:szCs w:val="22"/>
        </w:rPr>
        <w:t>), pp. 000-000.</w:t>
      </w:r>
    </w:p>
    <w:sectPr w:rsidR="00E65C5E" w:rsidRPr="005244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23" w:rsidRDefault="00A67223" w:rsidP="00BF347C">
      <w:r>
        <w:separator/>
      </w:r>
    </w:p>
  </w:endnote>
  <w:endnote w:type="continuationSeparator" w:id="0">
    <w:p w:rsidR="00A67223" w:rsidRDefault="00A67223" w:rsidP="00BF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40" w:rsidRPr="00BF347C" w:rsidRDefault="00535E40" w:rsidP="00BF347C">
    <w:pPr>
      <w:pStyle w:val="Pieddepage"/>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23" w:rsidRDefault="00A67223" w:rsidP="00BF347C">
      <w:r>
        <w:separator/>
      </w:r>
    </w:p>
  </w:footnote>
  <w:footnote w:type="continuationSeparator" w:id="0">
    <w:p w:rsidR="00A67223" w:rsidRDefault="00A67223" w:rsidP="00BF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40" w:rsidRPr="00524451" w:rsidRDefault="00A65F01" w:rsidP="00524451">
    <w:pPr>
      <w:pStyle w:val="En-tte"/>
      <w:tabs>
        <w:tab w:val="clear" w:pos="4536"/>
        <w:tab w:val="center" w:pos="3969"/>
      </w:tabs>
      <w:jc w:val="right"/>
      <w:rPr>
        <w:i/>
        <w:sz w:val="20"/>
      </w:rPr>
    </w:pPr>
    <w:r>
      <w:rPr>
        <w:i/>
        <w:sz w:val="20"/>
      </w:rPr>
      <w:t>JIFT 201</w:t>
    </w:r>
    <w:r w:rsidR="00CF5AEC">
      <w:rPr>
        <w:i/>
        <w:sz w:val="20"/>
      </w:rPr>
      <w:t>8</w:t>
    </w:r>
    <w:r w:rsidR="00535E40" w:rsidRPr="00524451">
      <w:rPr>
        <w:i/>
        <w:sz w:val="20"/>
      </w:rPr>
      <w:tab/>
    </w:r>
    <w:r w:rsidR="00CF5AEC">
      <w:rPr>
        <w:i/>
        <w:sz w:val="20"/>
      </w:rPr>
      <w:t>16</w:t>
    </w:r>
    <w:r w:rsidR="002642FE">
      <w:rPr>
        <w:i/>
        <w:sz w:val="20"/>
      </w:rPr>
      <w:t>-</w:t>
    </w:r>
    <w:r w:rsidR="00CF5AEC">
      <w:rPr>
        <w:i/>
        <w:sz w:val="20"/>
      </w:rPr>
      <w:t>18</w:t>
    </w:r>
    <w:r w:rsidR="002642FE">
      <w:rPr>
        <w:i/>
        <w:sz w:val="20"/>
      </w:rPr>
      <w:t xml:space="preserve"> </w:t>
    </w:r>
    <w:r w:rsidR="00CF5AEC">
      <w:rPr>
        <w:i/>
        <w:sz w:val="20"/>
      </w:rPr>
      <w:t>Mai</w:t>
    </w:r>
    <w:r>
      <w:rPr>
        <w:i/>
        <w:sz w:val="20"/>
      </w:rPr>
      <w:t xml:space="preserve"> 201</w:t>
    </w:r>
    <w:r w:rsidR="00CF5AEC">
      <w:rPr>
        <w:i/>
        <w:sz w:val="20"/>
      </w:rPr>
      <w:t>8</w:t>
    </w:r>
    <w:r w:rsidR="00535E40" w:rsidRPr="00524451">
      <w:rPr>
        <w:i/>
        <w:sz w:val="20"/>
      </w:rPr>
      <w:t xml:space="preserve">, </w:t>
    </w:r>
    <w:r w:rsidR="00CF5AEC">
      <w:rPr>
        <w:i/>
        <w:sz w:val="20"/>
      </w:rPr>
      <w:t xml:space="preserve">Mines </w:t>
    </w:r>
    <w:proofErr w:type="spellStart"/>
    <w:r w:rsidR="00CF5AEC">
      <w:rPr>
        <w:i/>
        <w:sz w:val="20"/>
      </w:rPr>
      <w:t>ParisTech</w:t>
    </w:r>
    <w:proofErr w:type="spellEnd"/>
    <w:r w:rsidR="00CF5AEC">
      <w:rPr>
        <w:i/>
        <w:sz w:val="20"/>
      </w:rPr>
      <w:t xml:space="preserve">  CEMEF</w:t>
    </w:r>
    <w:r w:rsidR="002642FE">
      <w:rPr>
        <w:i/>
        <w:sz w:val="20"/>
      </w:rPr>
      <w:t>,</w:t>
    </w:r>
    <w:r w:rsidR="00CF5AEC">
      <w:rPr>
        <w:i/>
        <w:sz w:val="20"/>
      </w:rPr>
      <w:t xml:space="preserve"> Sophia Antipolis </w:t>
    </w:r>
    <w:r w:rsidR="002642FE">
      <w:rPr>
        <w:i/>
        <w:sz w:val="20"/>
      </w:rPr>
      <w:t xml:space="preserve"> France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F"/>
    <w:rsid w:val="0006286A"/>
    <w:rsid w:val="000E3D0B"/>
    <w:rsid w:val="00116DAC"/>
    <w:rsid w:val="001B1DF0"/>
    <w:rsid w:val="001E761B"/>
    <w:rsid w:val="001F051C"/>
    <w:rsid w:val="001F1FDB"/>
    <w:rsid w:val="002642FE"/>
    <w:rsid w:val="002E621F"/>
    <w:rsid w:val="0032270F"/>
    <w:rsid w:val="0035397D"/>
    <w:rsid w:val="003906E7"/>
    <w:rsid w:val="0041500D"/>
    <w:rsid w:val="004613F8"/>
    <w:rsid w:val="00465F91"/>
    <w:rsid w:val="004C61B0"/>
    <w:rsid w:val="004E0932"/>
    <w:rsid w:val="00524451"/>
    <w:rsid w:val="00524593"/>
    <w:rsid w:val="00535E40"/>
    <w:rsid w:val="005C7688"/>
    <w:rsid w:val="00684167"/>
    <w:rsid w:val="006857F4"/>
    <w:rsid w:val="007256B9"/>
    <w:rsid w:val="00735917"/>
    <w:rsid w:val="007540E0"/>
    <w:rsid w:val="007D3ACC"/>
    <w:rsid w:val="007E0BF7"/>
    <w:rsid w:val="007F31F1"/>
    <w:rsid w:val="008224AF"/>
    <w:rsid w:val="008549C3"/>
    <w:rsid w:val="00897B89"/>
    <w:rsid w:val="008A5C5F"/>
    <w:rsid w:val="008E177A"/>
    <w:rsid w:val="00986D6A"/>
    <w:rsid w:val="009A76A9"/>
    <w:rsid w:val="00A65F01"/>
    <w:rsid w:val="00A67223"/>
    <w:rsid w:val="00A859CE"/>
    <w:rsid w:val="00BA124A"/>
    <w:rsid w:val="00BF347C"/>
    <w:rsid w:val="00C535E3"/>
    <w:rsid w:val="00C8357D"/>
    <w:rsid w:val="00C858FB"/>
    <w:rsid w:val="00C863CF"/>
    <w:rsid w:val="00CF5AEC"/>
    <w:rsid w:val="00DA2887"/>
    <w:rsid w:val="00DC0C85"/>
    <w:rsid w:val="00E421C5"/>
    <w:rsid w:val="00E65C5E"/>
    <w:rsid w:val="00EC06B8"/>
    <w:rsid w:val="00F64E1D"/>
    <w:rsid w:val="00FB2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97B89"/>
    <w:rPr>
      <w:color w:val="0000FF"/>
      <w:u w:val="single"/>
    </w:rPr>
  </w:style>
  <w:style w:type="paragraph" w:styleId="Titre">
    <w:name w:val="Title"/>
    <w:basedOn w:val="Normal"/>
    <w:qFormat/>
    <w:rsid w:val="00DA2887"/>
    <w:pPr>
      <w:jc w:val="center"/>
    </w:pPr>
    <w:rPr>
      <w:b/>
      <w:i/>
      <w:sz w:val="32"/>
      <w:szCs w:val="20"/>
      <w:lang w:val="en-US"/>
    </w:rPr>
  </w:style>
  <w:style w:type="character" w:styleId="lev">
    <w:name w:val="Strong"/>
    <w:qFormat/>
    <w:rsid w:val="001F1FDB"/>
    <w:rPr>
      <w:b/>
      <w:bCs/>
    </w:rPr>
  </w:style>
  <w:style w:type="paragraph" w:styleId="En-tte">
    <w:name w:val="header"/>
    <w:basedOn w:val="Normal"/>
    <w:link w:val="En-tteCar"/>
    <w:uiPriority w:val="99"/>
    <w:unhideWhenUsed/>
    <w:rsid w:val="00BF347C"/>
    <w:pPr>
      <w:tabs>
        <w:tab w:val="center" w:pos="4536"/>
        <w:tab w:val="right" w:pos="9072"/>
      </w:tabs>
    </w:pPr>
  </w:style>
  <w:style w:type="character" w:customStyle="1" w:styleId="En-tteCar">
    <w:name w:val="En-tête Car"/>
    <w:link w:val="En-tte"/>
    <w:uiPriority w:val="99"/>
    <w:rsid w:val="00BF347C"/>
    <w:rPr>
      <w:sz w:val="24"/>
      <w:szCs w:val="24"/>
    </w:rPr>
  </w:style>
  <w:style w:type="paragraph" w:styleId="Pieddepage">
    <w:name w:val="footer"/>
    <w:basedOn w:val="Normal"/>
    <w:link w:val="PieddepageCar"/>
    <w:uiPriority w:val="99"/>
    <w:unhideWhenUsed/>
    <w:rsid w:val="00BF347C"/>
    <w:pPr>
      <w:tabs>
        <w:tab w:val="center" w:pos="4536"/>
        <w:tab w:val="right" w:pos="9072"/>
      </w:tabs>
    </w:pPr>
  </w:style>
  <w:style w:type="character" w:customStyle="1" w:styleId="PieddepageCar">
    <w:name w:val="Pied de page Car"/>
    <w:link w:val="Pieddepage"/>
    <w:uiPriority w:val="99"/>
    <w:rsid w:val="00BF347C"/>
    <w:rPr>
      <w:sz w:val="24"/>
      <w:szCs w:val="24"/>
    </w:rPr>
  </w:style>
  <w:style w:type="paragraph" w:customStyle="1" w:styleId="Stylecorpsrsum">
    <w:name w:val="Style corps résumé"/>
    <w:basedOn w:val="Normal"/>
    <w:link w:val="StylecorpsrsumCar"/>
    <w:rsid w:val="00C858FB"/>
    <w:pPr>
      <w:ind w:firstLine="567"/>
      <w:jc w:val="both"/>
    </w:pPr>
    <w:rPr>
      <w:sz w:val="22"/>
      <w:szCs w:val="22"/>
    </w:rPr>
  </w:style>
  <w:style w:type="character" w:customStyle="1" w:styleId="StylecorpsrsumCar">
    <w:name w:val="Style corps résumé Car"/>
    <w:link w:val="Stylecorpsrsum"/>
    <w:rsid w:val="00C858FB"/>
    <w:rPr>
      <w:sz w:val="22"/>
      <w:szCs w:val="22"/>
      <w:lang w:val="fr-FR" w:eastAsia="fr-FR" w:bidi="ar-SA"/>
    </w:rPr>
  </w:style>
  <w:style w:type="paragraph" w:styleId="Textedebulles">
    <w:name w:val="Balloon Text"/>
    <w:basedOn w:val="Normal"/>
    <w:link w:val="TextedebullesCar"/>
    <w:uiPriority w:val="99"/>
    <w:semiHidden/>
    <w:unhideWhenUsed/>
    <w:rsid w:val="00986D6A"/>
    <w:rPr>
      <w:rFonts w:ascii="Tahoma" w:hAnsi="Tahoma" w:cs="Tahoma"/>
      <w:sz w:val="16"/>
      <w:szCs w:val="16"/>
    </w:rPr>
  </w:style>
  <w:style w:type="character" w:customStyle="1" w:styleId="TextedebullesCar">
    <w:name w:val="Texte de bulles Car"/>
    <w:basedOn w:val="Policepardfaut"/>
    <w:link w:val="Textedebulles"/>
    <w:uiPriority w:val="99"/>
    <w:semiHidden/>
    <w:rsid w:val="00986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97B89"/>
    <w:rPr>
      <w:color w:val="0000FF"/>
      <w:u w:val="single"/>
    </w:rPr>
  </w:style>
  <w:style w:type="paragraph" w:styleId="Titre">
    <w:name w:val="Title"/>
    <w:basedOn w:val="Normal"/>
    <w:qFormat/>
    <w:rsid w:val="00DA2887"/>
    <w:pPr>
      <w:jc w:val="center"/>
    </w:pPr>
    <w:rPr>
      <w:b/>
      <w:i/>
      <w:sz w:val="32"/>
      <w:szCs w:val="20"/>
      <w:lang w:val="en-US"/>
    </w:rPr>
  </w:style>
  <w:style w:type="character" w:styleId="lev">
    <w:name w:val="Strong"/>
    <w:qFormat/>
    <w:rsid w:val="001F1FDB"/>
    <w:rPr>
      <w:b/>
      <w:bCs/>
    </w:rPr>
  </w:style>
  <w:style w:type="paragraph" w:styleId="En-tte">
    <w:name w:val="header"/>
    <w:basedOn w:val="Normal"/>
    <w:link w:val="En-tteCar"/>
    <w:uiPriority w:val="99"/>
    <w:unhideWhenUsed/>
    <w:rsid w:val="00BF347C"/>
    <w:pPr>
      <w:tabs>
        <w:tab w:val="center" w:pos="4536"/>
        <w:tab w:val="right" w:pos="9072"/>
      </w:tabs>
    </w:pPr>
  </w:style>
  <w:style w:type="character" w:customStyle="1" w:styleId="En-tteCar">
    <w:name w:val="En-tête Car"/>
    <w:link w:val="En-tte"/>
    <w:uiPriority w:val="99"/>
    <w:rsid w:val="00BF347C"/>
    <w:rPr>
      <w:sz w:val="24"/>
      <w:szCs w:val="24"/>
    </w:rPr>
  </w:style>
  <w:style w:type="paragraph" w:styleId="Pieddepage">
    <w:name w:val="footer"/>
    <w:basedOn w:val="Normal"/>
    <w:link w:val="PieddepageCar"/>
    <w:uiPriority w:val="99"/>
    <w:unhideWhenUsed/>
    <w:rsid w:val="00BF347C"/>
    <w:pPr>
      <w:tabs>
        <w:tab w:val="center" w:pos="4536"/>
        <w:tab w:val="right" w:pos="9072"/>
      </w:tabs>
    </w:pPr>
  </w:style>
  <w:style w:type="character" w:customStyle="1" w:styleId="PieddepageCar">
    <w:name w:val="Pied de page Car"/>
    <w:link w:val="Pieddepage"/>
    <w:uiPriority w:val="99"/>
    <w:rsid w:val="00BF347C"/>
    <w:rPr>
      <w:sz w:val="24"/>
      <w:szCs w:val="24"/>
    </w:rPr>
  </w:style>
  <w:style w:type="paragraph" w:customStyle="1" w:styleId="Stylecorpsrsum">
    <w:name w:val="Style corps résumé"/>
    <w:basedOn w:val="Normal"/>
    <w:link w:val="StylecorpsrsumCar"/>
    <w:rsid w:val="00C858FB"/>
    <w:pPr>
      <w:ind w:firstLine="567"/>
      <w:jc w:val="both"/>
    </w:pPr>
    <w:rPr>
      <w:sz w:val="22"/>
      <w:szCs w:val="22"/>
    </w:rPr>
  </w:style>
  <w:style w:type="character" w:customStyle="1" w:styleId="StylecorpsrsumCar">
    <w:name w:val="Style corps résumé Car"/>
    <w:link w:val="Stylecorpsrsum"/>
    <w:rsid w:val="00C858FB"/>
    <w:rPr>
      <w:sz w:val="22"/>
      <w:szCs w:val="22"/>
      <w:lang w:val="fr-FR" w:eastAsia="fr-FR" w:bidi="ar-SA"/>
    </w:rPr>
  </w:style>
  <w:style w:type="paragraph" w:styleId="Textedebulles">
    <w:name w:val="Balloon Text"/>
    <w:basedOn w:val="Normal"/>
    <w:link w:val="TextedebullesCar"/>
    <w:uiPriority w:val="99"/>
    <w:semiHidden/>
    <w:unhideWhenUsed/>
    <w:rsid w:val="00986D6A"/>
    <w:rPr>
      <w:rFonts w:ascii="Tahoma" w:hAnsi="Tahoma" w:cs="Tahoma"/>
      <w:sz w:val="16"/>
      <w:szCs w:val="16"/>
    </w:rPr>
  </w:style>
  <w:style w:type="character" w:customStyle="1" w:styleId="TextedebullesCar">
    <w:name w:val="Texte de bulles Car"/>
    <w:basedOn w:val="Policepardfaut"/>
    <w:link w:val="Textedebulles"/>
    <w:uiPriority w:val="99"/>
    <w:semiHidden/>
    <w:rsid w:val="00986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TITLE OF THE ABSTRACT</vt:lpstr>
    </vt:vector>
  </TitlesOfParts>
  <Company>LTDS Ecole Centrale de Lyon</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Vincent Fridrici</dc:creator>
  <cp:lastModifiedBy>Imène LAHOUIJ</cp:lastModifiedBy>
  <cp:revision>3</cp:revision>
  <dcterms:created xsi:type="dcterms:W3CDTF">2018-01-02T14:28:00Z</dcterms:created>
  <dcterms:modified xsi:type="dcterms:W3CDTF">2018-01-02T14:29:00Z</dcterms:modified>
</cp:coreProperties>
</file>